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F7B28" w14:textId="77777777" w:rsidR="000E2423" w:rsidRPr="000E2423" w:rsidRDefault="000E2423" w:rsidP="000E2423">
      <w:pPr>
        <w:pStyle w:val="Sinespaciado"/>
        <w:jc w:val="center"/>
        <w:rPr>
          <w:rFonts w:ascii="Arial" w:hAnsi="Arial" w:cs="Arial"/>
          <w:b/>
          <w:bCs/>
          <w:sz w:val="24"/>
          <w:szCs w:val="24"/>
        </w:rPr>
      </w:pPr>
      <w:r w:rsidRPr="000E2423">
        <w:rPr>
          <w:rFonts w:ascii="Arial" w:hAnsi="Arial" w:cs="Arial"/>
          <w:b/>
          <w:bCs/>
          <w:sz w:val="24"/>
          <w:szCs w:val="24"/>
        </w:rPr>
        <w:t>RINDA DIF BENITO JUÁREZ SEGURIDAD Y CONFIANZA CON PRÓTESIS OCULARES</w:t>
      </w:r>
    </w:p>
    <w:p w14:paraId="23E48A4B" w14:textId="77777777" w:rsidR="000E2423" w:rsidRPr="000E2423" w:rsidRDefault="000E2423" w:rsidP="000E2423">
      <w:pPr>
        <w:pStyle w:val="Sinespaciado"/>
        <w:jc w:val="both"/>
        <w:rPr>
          <w:rFonts w:ascii="Arial" w:hAnsi="Arial" w:cs="Arial"/>
          <w:sz w:val="24"/>
          <w:szCs w:val="24"/>
        </w:rPr>
      </w:pPr>
    </w:p>
    <w:p w14:paraId="119A3425" w14:textId="77777777" w:rsidR="000E2423" w:rsidRPr="000E2423" w:rsidRDefault="000E2423" w:rsidP="000E2423">
      <w:pPr>
        <w:pStyle w:val="Sinespaciado"/>
        <w:jc w:val="both"/>
        <w:rPr>
          <w:rFonts w:ascii="Arial" w:hAnsi="Arial" w:cs="Arial"/>
          <w:sz w:val="24"/>
          <w:szCs w:val="24"/>
        </w:rPr>
      </w:pPr>
      <w:r w:rsidRPr="000E2423">
        <w:rPr>
          <w:rFonts w:ascii="Arial" w:hAnsi="Arial" w:cs="Arial"/>
          <w:sz w:val="24"/>
          <w:szCs w:val="24"/>
        </w:rPr>
        <w:t xml:space="preserve">* En más de 25 años, el programa ha beneficiado a más de dos mil personas </w:t>
      </w:r>
    </w:p>
    <w:p w14:paraId="63CF1B33" w14:textId="77777777" w:rsidR="000E2423" w:rsidRPr="000E2423" w:rsidRDefault="000E2423" w:rsidP="000E2423">
      <w:pPr>
        <w:pStyle w:val="Sinespaciado"/>
        <w:jc w:val="both"/>
        <w:rPr>
          <w:rFonts w:ascii="Arial" w:hAnsi="Arial" w:cs="Arial"/>
          <w:b/>
          <w:bCs/>
          <w:sz w:val="24"/>
          <w:szCs w:val="24"/>
        </w:rPr>
      </w:pPr>
    </w:p>
    <w:p w14:paraId="1B53505E" w14:textId="77777777" w:rsidR="000E2423" w:rsidRPr="000E2423" w:rsidRDefault="000E2423" w:rsidP="000E2423">
      <w:pPr>
        <w:pStyle w:val="Sinespaciado"/>
        <w:jc w:val="both"/>
        <w:rPr>
          <w:rFonts w:ascii="Arial" w:hAnsi="Arial" w:cs="Arial"/>
          <w:sz w:val="24"/>
          <w:szCs w:val="24"/>
        </w:rPr>
      </w:pPr>
      <w:r w:rsidRPr="000E2423">
        <w:rPr>
          <w:rFonts w:ascii="Arial" w:hAnsi="Arial" w:cs="Arial"/>
          <w:b/>
          <w:bCs/>
          <w:sz w:val="24"/>
          <w:szCs w:val="24"/>
        </w:rPr>
        <w:t>Cancún, Q. R., a 20 de marzo de 2026.–</w:t>
      </w:r>
      <w:r w:rsidRPr="000E2423">
        <w:rPr>
          <w:rFonts w:ascii="Arial" w:hAnsi="Arial" w:cs="Arial"/>
          <w:sz w:val="24"/>
          <w:szCs w:val="24"/>
        </w:rPr>
        <w:t xml:space="preserve"> Con el objetivo de transformar vidas y brindar bienestar a quienes más lo necesitan, el Sistema para el Desarrollo Integral de la Familia (DIF) Benito Juárez, a través de la Dirección de Servicios de Salud y la Coordinación de Programas Médicos Especiales, realizó la entrega de 93 prótesis oculares a beneficiarias y beneficiarios del “Programa Médico de Prótesis Oculares 2026”, en el Salón de la Familia de la institución. </w:t>
      </w:r>
    </w:p>
    <w:p w14:paraId="663EDBA5" w14:textId="77777777" w:rsidR="000E2423" w:rsidRPr="000E2423" w:rsidRDefault="000E2423" w:rsidP="000E2423">
      <w:pPr>
        <w:pStyle w:val="Sinespaciado"/>
        <w:jc w:val="both"/>
        <w:rPr>
          <w:rFonts w:ascii="Arial" w:hAnsi="Arial" w:cs="Arial"/>
          <w:sz w:val="24"/>
          <w:szCs w:val="24"/>
        </w:rPr>
      </w:pPr>
    </w:p>
    <w:p w14:paraId="147D3D4F" w14:textId="77777777" w:rsidR="000E2423" w:rsidRPr="000E2423" w:rsidRDefault="000E2423" w:rsidP="000E2423">
      <w:pPr>
        <w:pStyle w:val="Sinespaciado"/>
        <w:jc w:val="both"/>
        <w:rPr>
          <w:rFonts w:ascii="Arial" w:hAnsi="Arial" w:cs="Arial"/>
          <w:sz w:val="24"/>
          <w:szCs w:val="24"/>
        </w:rPr>
      </w:pPr>
      <w:r w:rsidRPr="000E2423">
        <w:rPr>
          <w:rFonts w:ascii="Arial" w:hAnsi="Arial" w:cs="Arial"/>
          <w:sz w:val="24"/>
          <w:szCs w:val="24"/>
        </w:rPr>
        <w:t xml:space="preserve">En representación de la </w:t>
      </w:r>
      <w:proofErr w:type="gramStart"/>
      <w:r w:rsidRPr="000E2423">
        <w:rPr>
          <w:rFonts w:ascii="Arial" w:hAnsi="Arial" w:cs="Arial"/>
          <w:sz w:val="24"/>
          <w:szCs w:val="24"/>
        </w:rPr>
        <w:t>Presidenta</w:t>
      </w:r>
      <w:proofErr w:type="gramEnd"/>
      <w:r w:rsidRPr="000E2423">
        <w:rPr>
          <w:rFonts w:ascii="Arial" w:hAnsi="Arial" w:cs="Arial"/>
          <w:sz w:val="24"/>
          <w:szCs w:val="24"/>
        </w:rPr>
        <w:t xml:space="preserve"> Municipal, Ana Paty Peralta, la directora general del DIF Benito Juárez, Marisol Sendo Rodríguez, destacó que este programa que arrancó en el año 2000, brinda atención integral a personas desde recién nacidos hasta adultos mayores que han perdido el globo ocular por diversas causas, como condiciones congénitas, enfermedades o accidentes, contribuyendo a mejorar su bienestar emocional.</w:t>
      </w:r>
    </w:p>
    <w:p w14:paraId="23A5B68C" w14:textId="77777777" w:rsidR="000E2423" w:rsidRPr="000E2423" w:rsidRDefault="000E2423" w:rsidP="000E2423">
      <w:pPr>
        <w:pStyle w:val="Sinespaciado"/>
        <w:jc w:val="both"/>
        <w:rPr>
          <w:rFonts w:ascii="Arial" w:hAnsi="Arial" w:cs="Arial"/>
          <w:sz w:val="24"/>
          <w:szCs w:val="24"/>
        </w:rPr>
      </w:pPr>
    </w:p>
    <w:p w14:paraId="2758F134" w14:textId="77777777" w:rsidR="000E2423" w:rsidRPr="000E2423" w:rsidRDefault="000E2423" w:rsidP="000E2423">
      <w:pPr>
        <w:pStyle w:val="Sinespaciado"/>
        <w:jc w:val="both"/>
        <w:rPr>
          <w:rFonts w:ascii="Arial" w:hAnsi="Arial" w:cs="Arial"/>
          <w:sz w:val="24"/>
          <w:szCs w:val="24"/>
        </w:rPr>
      </w:pPr>
      <w:r w:rsidRPr="000E2423">
        <w:rPr>
          <w:rFonts w:ascii="Arial" w:hAnsi="Arial" w:cs="Arial"/>
          <w:sz w:val="24"/>
          <w:szCs w:val="24"/>
        </w:rPr>
        <w:t>La funcionaria municipal quien previamente realizó un recorrido en la Clínica de Prótesis Ocular expresó: “Hoy, no solo entregamos una prótesis, entregamos esperanza, seguridad y una nueva oportunidad para que cada persona se mire al espejo con confianza y continúe su vida con dignidad”, expresó.</w:t>
      </w:r>
    </w:p>
    <w:p w14:paraId="1A2A114A" w14:textId="77777777" w:rsidR="000E2423" w:rsidRPr="000E2423" w:rsidRDefault="000E2423" w:rsidP="000E2423">
      <w:pPr>
        <w:pStyle w:val="Sinespaciado"/>
        <w:jc w:val="both"/>
        <w:rPr>
          <w:rFonts w:ascii="Arial" w:hAnsi="Arial" w:cs="Arial"/>
          <w:sz w:val="24"/>
          <w:szCs w:val="24"/>
        </w:rPr>
      </w:pPr>
    </w:p>
    <w:p w14:paraId="5AE5FC9A" w14:textId="77777777" w:rsidR="000E2423" w:rsidRPr="000E2423" w:rsidRDefault="000E2423" w:rsidP="000E2423">
      <w:pPr>
        <w:pStyle w:val="Sinespaciado"/>
        <w:jc w:val="both"/>
        <w:rPr>
          <w:rFonts w:ascii="Arial" w:hAnsi="Arial" w:cs="Arial"/>
          <w:sz w:val="24"/>
          <w:szCs w:val="24"/>
        </w:rPr>
      </w:pPr>
      <w:r w:rsidRPr="000E2423">
        <w:rPr>
          <w:rFonts w:ascii="Arial" w:hAnsi="Arial" w:cs="Arial"/>
          <w:sz w:val="24"/>
          <w:szCs w:val="24"/>
        </w:rPr>
        <w:t>Asimismo, reconoció la valiosa labor de los médicos especialistas de la Facultad de Odontología de la Universidad Nacional Autónoma de México (UNAM), particularmente de la División de Prótesis Maxilofacial y Estudios de Posgrado e Investigación, así como de la Universidad de Campeche, Hidalgo y Puebla, quienes realizaron las valoraciones, elaboración y seguimiento de las prótesis.</w:t>
      </w:r>
    </w:p>
    <w:p w14:paraId="44188D0A" w14:textId="77777777" w:rsidR="000E2423" w:rsidRPr="000E2423" w:rsidRDefault="000E2423" w:rsidP="000E2423">
      <w:pPr>
        <w:pStyle w:val="Sinespaciado"/>
        <w:jc w:val="both"/>
        <w:rPr>
          <w:rFonts w:ascii="Arial" w:hAnsi="Arial" w:cs="Arial"/>
          <w:sz w:val="24"/>
          <w:szCs w:val="24"/>
        </w:rPr>
      </w:pPr>
    </w:p>
    <w:p w14:paraId="7CE7A474" w14:textId="77777777" w:rsidR="000E2423" w:rsidRPr="000E2423" w:rsidRDefault="000E2423" w:rsidP="000E2423">
      <w:pPr>
        <w:pStyle w:val="Sinespaciado"/>
        <w:jc w:val="both"/>
        <w:rPr>
          <w:rFonts w:ascii="Arial" w:hAnsi="Arial" w:cs="Arial"/>
          <w:sz w:val="24"/>
          <w:szCs w:val="24"/>
        </w:rPr>
      </w:pPr>
      <w:r w:rsidRPr="000E2423">
        <w:rPr>
          <w:rFonts w:ascii="Arial" w:hAnsi="Arial" w:cs="Arial"/>
          <w:sz w:val="24"/>
          <w:szCs w:val="24"/>
        </w:rPr>
        <w:t>“Este es un esfuerzo que realizamos año con año para apoyar a personas de escasos recursos, quienes reciben estas prótesis de manera gratuita, mismas que en el mercado pueden alcanzar un costo de entre 25 mil y 30 mil pesos”, subrayó.</w:t>
      </w:r>
    </w:p>
    <w:p w14:paraId="5D9CDE97" w14:textId="77777777" w:rsidR="000E2423" w:rsidRPr="000E2423" w:rsidRDefault="000E2423" w:rsidP="000E2423">
      <w:pPr>
        <w:pStyle w:val="Sinespaciado"/>
        <w:jc w:val="both"/>
        <w:rPr>
          <w:rFonts w:ascii="Arial" w:hAnsi="Arial" w:cs="Arial"/>
          <w:sz w:val="24"/>
          <w:szCs w:val="24"/>
        </w:rPr>
      </w:pPr>
    </w:p>
    <w:p w14:paraId="661428C9" w14:textId="77777777" w:rsidR="000E2423" w:rsidRPr="000E2423" w:rsidRDefault="000E2423" w:rsidP="000E2423">
      <w:pPr>
        <w:pStyle w:val="Sinespaciado"/>
        <w:jc w:val="both"/>
        <w:rPr>
          <w:rFonts w:ascii="Arial" w:hAnsi="Arial" w:cs="Arial"/>
          <w:sz w:val="24"/>
          <w:szCs w:val="24"/>
        </w:rPr>
      </w:pPr>
      <w:r w:rsidRPr="000E2423">
        <w:rPr>
          <w:rFonts w:ascii="Arial" w:hAnsi="Arial" w:cs="Arial"/>
          <w:sz w:val="24"/>
          <w:szCs w:val="24"/>
        </w:rPr>
        <w:t>Precisó que en esta ocasión fueron atendidas 89 personas y se entregaron</w:t>
      </w:r>
    </w:p>
    <w:p w14:paraId="2E6D905F" w14:textId="5A5C57C1" w:rsidR="000E2423" w:rsidRDefault="000E2423" w:rsidP="000E2423">
      <w:pPr>
        <w:pStyle w:val="Sinespaciado"/>
        <w:jc w:val="both"/>
        <w:rPr>
          <w:rFonts w:ascii="Arial" w:hAnsi="Arial" w:cs="Arial"/>
          <w:sz w:val="24"/>
          <w:szCs w:val="24"/>
        </w:rPr>
      </w:pPr>
      <w:r w:rsidRPr="000E2423">
        <w:rPr>
          <w:rFonts w:ascii="Arial" w:hAnsi="Arial" w:cs="Arial"/>
          <w:sz w:val="24"/>
          <w:szCs w:val="24"/>
        </w:rPr>
        <w:t xml:space="preserve">93 prótesis oculares de las cuales 13 fueron prótesis de primera vez, y que las y los beneficiarios del programa provienen de municipios del Estado como Benito Juárez, Puerto Morelos, Isla Mujeres, Bacalar, Felipe Carrillo Puerto, Tulum, Cozumel y Playa del </w:t>
      </w:r>
      <w:proofErr w:type="gramStart"/>
      <w:r w:rsidRPr="000E2423">
        <w:rPr>
          <w:rFonts w:ascii="Arial" w:hAnsi="Arial" w:cs="Arial"/>
          <w:sz w:val="24"/>
          <w:szCs w:val="24"/>
        </w:rPr>
        <w:t>Carmen</w:t>
      </w:r>
      <w:proofErr w:type="gramEnd"/>
      <w:r w:rsidRPr="000E2423">
        <w:rPr>
          <w:rFonts w:ascii="Arial" w:hAnsi="Arial" w:cs="Arial"/>
          <w:sz w:val="24"/>
          <w:szCs w:val="24"/>
        </w:rPr>
        <w:t xml:space="preserve"> así como de los estados de Yucatán, Tabasco, Ocosingo Chiapas y Veracruz.</w:t>
      </w:r>
    </w:p>
    <w:p w14:paraId="239F6440" w14:textId="77777777" w:rsidR="00A428D7" w:rsidRPr="000E2423" w:rsidRDefault="00A428D7" w:rsidP="000E2423">
      <w:pPr>
        <w:pStyle w:val="Sinespaciado"/>
        <w:jc w:val="both"/>
        <w:rPr>
          <w:rFonts w:ascii="Arial" w:hAnsi="Arial" w:cs="Arial"/>
          <w:sz w:val="24"/>
          <w:szCs w:val="24"/>
        </w:rPr>
      </w:pPr>
    </w:p>
    <w:p w14:paraId="3C484ED3" w14:textId="1C0083DA" w:rsidR="000E2423" w:rsidRDefault="000E2423" w:rsidP="000E2423">
      <w:pPr>
        <w:pStyle w:val="Sinespaciado"/>
        <w:jc w:val="both"/>
        <w:rPr>
          <w:rFonts w:ascii="Arial" w:hAnsi="Arial" w:cs="Arial"/>
          <w:sz w:val="24"/>
          <w:szCs w:val="24"/>
        </w:rPr>
      </w:pPr>
      <w:r w:rsidRPr="000E2423">
        <w:rPr>
          <w:rFonts w:ascii="Arial" w:hAnsi="Arial" w:cs="Arial"/>
          <w:sz w:val="24"/>
          <w:szCs w:val="24"/>
        </w:rPr>
        <w:lastRenderedPageBreak/>
        <w:t xml:space="preserve">Sendo Rodríguez agradeció el respaldo de la representante de Fundación Oasis, Natalia Beltrán, así como el compromiso de la directora de Servicios Médicos de la institución, María del Carmen Cervantes Martínez, y de la coordinadora de Programas Médicos Especiales, Emilia Ingrid </w:t>
      </w:r>
      <w:proofErr w:type="spellStart"/>
      <w:r w:rsidRPr="000E2423">
        <w:rPr>
          <w:rFonts w:ascii="Arial" w:hAnsi="Arial" w:cs="Arial"/>
          <w:sz w:val="24"/>
          <w:szCs w:val="24"/>
        </w:rPr>
        <w:t>Schirmann</w:t>
      </w:r>
      <w:proofErr w:type="spellEnd"/>
      <w:r w:rsidRPr="000E2423">
        <w:rPr>
          <w:rFonts w:ascii="Arial" w:hAnsi="Arial" w:cs="Arial"/>
          <w:sz w:val="24"/>
          <w:szCs w:val="24"/>
        </w:rPr>
        <w:t xml:space="preserve"> Gaytán, con este programa en beneficio de la comunidad.</w:t>
      </w:r>
    </w:p>
    <w:p w14:paraId="5ACF03C2" w14:textId="77777777" w:rsidR="00A428D7" w:rsidRPr="000E2423" w:rsidRDefault="00A428D7" w:rsidP="000E2423">
      <w:pPr>
        <w:pStyle w:val="Sinespaciado"/>
        <w:jc w:val="both"/>
        <w:rPr>
          <w:rFonts w:ascii="Arial" w:hAnsi="Arial" w:cs="Arial"/>
          <w:sz w:val="24"/>
          <w:szCs w:val="24"/>
        </w:rPr>
      </w:pPr>
    </w:p>
    <w:p w14:paraId="3D04C4FA" w14:textId="77777777" w:rsidR="000E2423" w:rsidRPr="000E2423" w:rsidRDefault="000E2423" w:rsidP="000E2423">
      <w:pPr>
        <w:pStyle w:val="Sinespaciado"/>
        <w:jc w:val="both"/>
        <w:rPr>
          <w:rFonts w:ascii="Arial" w:hAnsi="Arial" w:cs="Arial"/>
          <w:sz w:val="24"/>
          <w:szCs w:val="24"/>
        </w:rPr>
      </w:pPr>
      <w:r w:rsidRPr="000E2423">
        <w:rPr>
          <w:rFonts w:ascii="Arial" w:hAnsi="Arial" w:cs="Arial"/>
          <w:sz w:val="24"/>
          <w:szCs w:val="24"/>
        </w:rPr>
        <w:t>Cabe destacar que los más de 25 años de la creación del programa en este municipio se han beneficiado a más de 2 mil personas, reflejando no solo su alcance, sino también la importancia de continuar acercando estos servicios especializados que impactan profundamente en la autoestima, la inclusión y la calidad de vida de quienes más lo necesitan.</w:t>
      </w:r>
    </w:p>
    <w:p w14:paraId="7B0579DE" w14:textId="77777777" w:rsidR="000E2423" w:rsidRPr="000E2423" w:rsidRDefault="000E2423" w:rsidP="000E2423">
      <w:pPr>
        <w:pStyle w:val="Sinespaciado"/>
        <w:jc w:val="both"/>
        <w:rPr>
          <w:rFonts w:ascii="Arial" w:hAnsi="Arial" w:cs="Arial"/>
          <w:sz w:val="24"/>
          <w:szCs w:val="24"/>
        </w:rPr>
      </w:pPr>
    </w:p>
    <w:p w14:paraId="7685EC4A" w14:textId="71819631" w:rsidR="00080869" w:rsidRPr="000E2423" w:rsidRDefault="000E2423" w:rsidP="000E2423">
      <w:pPr>
        <w:pStyle w:val="Sinespaciado"/>
        <w:jc w:val="both"/>
        <w:rPr>
          <w:rFonts w:ascii="Arial" w:hAnsi="Arial" w:cs="Arial"/>
          <w:sz w:val="24"/>
          <w:szCs w:val="24"/>
        </w:rPr>
      </w:pPr>
      <w:r w:rsidRPr="000E2423">
        <w:rPr>
          <w:rFonts w:ascii="Arial" w:hAnsi="Arial" w:cs="Arial"/>
          <w:sz w:val="24"/>
          <w:szCs w:val="24"/>
        </w:rPr>
        <w:t>**</w:t>
      </w:r>
      <w:r w:rsidRPr="000E2423">
        <w:rPr>
          <w:rFonts w:ascii="Arial" w:hAnsi="Arial" w:cs="Arial"/>
          <w:sz w:val="24"/>
          <w:szCs w:val="24"/>
        </w:rPr>
        <w:t>**********</w:t>
      </w:r>
    </w:p>
    <w:sectPr w:rsidR="00080869" w:rsidRPr="000E2423">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10DC" w14:textId="77777777" w:rsidR="0060473D" w:rsidRDefault="0060473D">
      <w:r>
        <w:separator/>
      </w:r>
    </w:p>
  </w:endnote>
  <w:endnote w:type="continuationSeparator" w:id="0">
    <w:p w14:paraId="4FACB823" w14:textId="77777777" w:rsidR="0060473D" w:rsidRDefault="0060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9433" w14:textId="77777777" w:rsidR="00080869" w:rsidRDefault="00000000">
    <w:pPr>
      <w:pStyle w:val="Piedepgina"/>
    </w:pPr>
    <w:r>
      <w:rPr>
        <w:noProof/>
        <w:lang w:eastAsia="es-MX"/>
      </w:rPr>
      <w:drawing>
        <wp:anchor distT="0" distB="0" distL="114300" distR="114300" simplePos="0" relativeHeight="251661312" behindDoc="1" locked="0" layoutInCell="1" allowOverlap="1" wp14:anchorId="06CE135B" wp14:editId="2AC94ACC">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660F" w14:textId="77777777" w:rsidR="0060473D" w:rsidRDefault="0060473D">
      <w:r>
        <w:separator/>
      </w:r>
    </w:p>
  </w:footnote>
  <w:footnote w:type="continuationSeparator" w:id="0">
    <w:p w14:paraId="57D89309" w14:textId="77777777" w:rsidR="0060473D" w:rsidRDefault="0060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A966" w14:textId="77777777" w:rsidR="00080869"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0733D35F" wp14:editId="6A40A78B">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474B8E" w14:textId="22AB007C" w:rsidR="00080869"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0E2423">
                            <w:rPr>
                              <w:rFonts w:cstheme="minorHAnsi"/>
                              <w:b/>
                              <w:bCs/>
                              <w:lang w:val="es-ES"/>
                            </w:rPr>
                            <w:t>2094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733D35F"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07474B8E" w14:textId="22AB007C" w:rsidR="00080869"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0E2423">
                      <w:rPr>
                        <w:rFonts w:cstheme="minorHAnsi"/>
                        <w:b/>
                        <w:bCs/>
                        <w:lang w:val="es-ES"/>
                      </w:rPr>
                      <w:t>2094</w:t>
                    </w:r>
                  </w:p>
                </w:txbxContent>
              </v:textbox>
            </v:rect>
          </w:pict>
        </mc:Fallback>
      </mc:AlternateContent>
    </w:r>
    <w:r>
      <w:rPr>
        <w:noProof/>
        <w:lang w:eastAsia="es-MX"/>
      </w:rPr>
      <w:drawing>
        <wp:anchor distT="0" distB="0" distL="114300" distR="114300" simplePos="0" relativeHeight="251659264" behindDoc="1" locked="0" layoutInCell="1" allowOverlap="1" wp14:anchorId="4D687D00" wp14:editId="3C904C5B">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47057D41" w14:textId="77777777" w:rsidR="00080869" w:rsidRDefault="000808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80869"/>
    <w:rsid w:val="00090732"/>
    <w:rsid w:val="0009278B"/>
    <w:rsid w:val="00094975"/>
    <w:rsid w:val="000959F4"/>
    <w:rsid w:val="000B0F40"/>
    <w:rsid w:val="000B62FF"/>
    <w:rsid w:val="000B7199"/>
    <w:rsid w:val="000C25FB"/>
    <w:rsid w:val="000C7121"/>
    <w:rsid w:val="000D10BB"/>
    <w:rsid w:val="000D2EE5"/>
    <w:rsid w:val="000E2423"/>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0473D"/>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28D7"/>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CCB46"/>
  <w15:docId w15:val="{F9CEC68A-B04D-4134-9230-D996D4E2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2026-03-20T23:50:00Z</dcterms:created>
  <dcterms:modified xsi:type="dcterms:W3CDTF">2026-03-20T23:51:00Z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